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6DA4" w:rsidRDefault="00246DA4" w:rsidP="00246DA4">
      <w:pPr>
        <w:pStyle w:val="NormalWeb"/>
        <w:spacing w:before="0" w:beforeAutospacing="0" w:after="0" w:afterAutospacing="0" w:line="480" w:lineRule="auto"/>
        <w:rPr>
          <w:color w:val="0E101A"/>
        </w:rPr>
      </w:pPr>
    </w:p>
    <w:p w:rsidR="00246DA4" w:rsidRDefault="00246DA4" w:rsidP="00246DA4">
      <w:pPr>
        <w:pStyle w:val="NormalWeb"/>
        <w:spacing w:before="0" w:beforeAutospacing="0" w:after="0" w:afterAutospacing="0" w:line="480" w:lineRule="auto"/>
        <w:rPr>
          <w:color w:val="0E101A"/>
        </w:rPr>
      </w:pPr>
    </w:p>
    <w:p w:rsidR="00246DA4" w:rsidRDefault="00246DA4" w:rsidP="00246DA4">
      <w:pPr>
        <w:pStyle w:val="NormalWeb"/>
        <w:spacing w:before="0" w:beforeAutospacing="0" w:after="0" w:afterAutospacing="0" w:line="480" w:lineRule="auto"/>
        <w:rPr>
          <w:color w:val="0E101A"/>
        </w:rPr>
      </w:pPr>
    </w:p>
    <w:p w:rsidR="00246DA4" w:rsidRDefault="00246DA4" w:rsidP="00246DA4">
      <w:pPr>
        <w:pStyle w:val="NormalWeb"/>
        <w:spacing w:before="0" w:beforeAutospacing="0" w:after="0" w:afterAutospacing="0" w:line="480" w:lineRule="auto"/>
        <w:rPr>
          <w:color w:val="0E101A"/>
        </w:rPr>
      </w:pPr>
    </w:p>
    <w:p w:rsidR="00246DA4" w:rsidRDefault="00246DA4" w:rsidP="00246DA4">
      <w:pPr>
        <w:pStyle w:val="NormalWeb"/>
        <w:spacing w:before="0" w:beforeAutospacing="0" w:after="0" w:afterAutospacing="0" w:line="480" w:lineRule="auto"/>
        <w:rPr>
          <w:color w:val="0E101A"/>
        </w:rPr>
      </w:pPr>
    </w:p>
    <w:p w:rsidR="00246DA4" w:rsidRDefault="00246DA4" w:rsidP="00246DA4">
      <w:pPr>
        <w:pStyle w:val="NormalWeb"/>
        <w:spacing w:before="0" w:beforeAutospacing="0" w:after="0" w:afterAutospacing="0" w:line="480" w:lineRule="auto"/>
        <w:rPr>
          <w:color w:val="0E101A"/>
        </w:rPr>
      </w:pPr>
    </w:p>
    <w:p w:rsidR="00246DA4" w:rsidRDefault="00246DA4" w:rsidP="00246DA4">
      <w:pPr>
        <w:pStyle w:val="NormalWeb"/>
        <w:spacing w:before="0" w:beforeAutospacing="0" w:after="0" w:afterAutospacing="0" w:line="480" w:lineRule="auto"/>
        <w:rPr>
          <w:color w:val="0E101A"/>
        </w:rPr>
      </w:pPr>
    </w:p>
    <w:p w:rsidR="00246DA4" w:rsidRDefault="00246DA4" w:rsidP="00246DA4">
      <w:pPr>
        <w:pStyle w:val="NormalWeb"/>
        <w:spacing w:before="0" w:beforeAutospacing="0" w:after="0" w:afterAutospacing="0" w:line="480" w:lineRule="auto"/>
        <w:rPr>
          <w:color w:val="0E101A"/>
        </w:rPr>
      </w:pPr>
    </w:p>
    <w:p w:rsidR="00246DA4" w:rsidRDefault="00246DA4" w:rsidP="00246DA4">
      <w:pPr>
        <w:pStyle w:val="NormalWeb"/>
        <w:spacing w:before="0" w:beforeAutospacing="0" w:after="0" w:afterAutospacing="0" w:line="480" w:lineRule="auto"/>
        <w:rPr>
          <w:color w:val="0E101A"/>
        </w:rPr>
      </w:pPr>
    </w:p>
    <w:p w:rsidR="00246DA4" w:rsidRDefault="00246DA4" w:rsidP="00246DA4">
      <w:pPr>
        <w:pStyle w:val="NormalWeb"/>
        <w:spacing w:before="0" w:beforeAutospacing="0" w:after="0" w:afterAutospacing="0" w:line="480" w:lineRule="auto"/>
        <w:rPr>
          <w:color w:val="0E101A"/>
        </w:rPr>
      </w:pPr>
    </w:p>
    <w:p w:rsidR="00246DA4" w:rsidRDefault="00246DA4" w:rsidP="00246DA4">
      <w:pPr>
        <w:pStyle w:val="NormalWeb"/>
        <w:spacing w:before="0" w:beforeAutospacing="0" w:after="0" w:afterAutospacing="0" w:line="480" w:lineRule="auto"/>
        <w:rPr>
          <w:color w:val="0E101A"/>
        </w:rPr>
      </w:pPr>
      <w:r>
        <w:rPr>
          <w:color w:val="0E101A"/>
        </w:rPr>
        <w:t xml:space="preserve">                  </w:t>
      </w:r>
      <w:r w:rsidRPr="00246DA4">
        <w:rPr>
          <w:color w:val="0E101A"/>
        </w:rPr>
        <w:t>Exposure to outdoor air pollution and its human health outcomes</w:t>
      </w:r>
      <w:r>
        <w:rPr>
          <w:color w:val="0E101A"/>
        </w:rPr>
        <w:t xml:space="preserve"> </w:t>
      </w:r>
    </w:p>
    <w:p w:rsidR="00246DA4" w:rsidRDefault="00246DA4" w:rsidP="00246DA4">
      <w:pPr>
        <w:pStyle w:val="NormalWeb"/>
        <w:spacing w:before="0" w:beforeAutospacing="0" w:after="0" w:afterAutospacing="0" w:line="480" w:lineRule="auto"/>
        <w:rPr>
          <w:color w:val="0E101A"/>
        </w:rPr>
      </w:pPr>
      <w:r>
        <w:rPr>
          <w:color w:val="0E101A"/>
        </w:rPr>
        <w:t xml:space="preserve">                                              Students name:</w:t>
      </w:r>
    </w:p>
    <w:p w:rsidR="00246DA4" w:rsidRDefault="00246DA4" w:rsidP="00246DA4">
      <w:pPr>
        <w:pStyle w:val="NormalWeb"/>
        <w:spacing w:before="0" w:beforeAutospacing="0" w:after="0" w:afterAutospacing="0" w:line="480" w:lineRule="auto"/>
        <w:rPr>
          <w:color w:val="0E101A"/>
        </w:rPr>
      </w:pPr>
      <w:r>
        <w:rPr>
          <w:color w:val="0E101A"/>
        </w:rPr>
        <w:t xml:space="preserve">                                               Institutional affiliation:</w:t>
      </w:r>
    </w:p>
    <w:p w:rsidR="00246DA4" w:rsidRDefault="00246DA4" w:rsidP="00246DA4">
      <w:pPr>
        <w:pStyle w:val="NormalWeb"/>
        <w:spacing w:before="0" w:beforeAutospacing="0" w:after="0" w:afterAutospacing="0" w:line="480" w:lineRule="auto"/>
        <w:rPr>
          <w:color w:val="0E101A"/>
        </w:rPr>
      </w:pPr>
    </w:p>
    <w:p w:rsidR="00246DA4" w:rsidRDefault="00246DA4" w:rsidP="00246DA4">
      <w:pPr>
        <w:pStyle w:val="NormalWeb"/>
        <w:spacing w:before="0" w:beforeAutospacing="0" w:after="0" w:afterAutospacing="0" w:line="480" w:lineRule="auto"/>
        <w:rPr>
          <w:color w:val="0E101A"/>
        </w:rPr>
      </w:pPr>
    </w:p>
    <w:p w:rsidR="00246DA4" w:rsidRDefault="00246DA4" w:rsidP="00246DA4">
      <w:pPr>
        <w:pStyle w:val="NormalWeb"/>
        <w:spacing w:before="0" w:beforeAutospacing="0" w:after="0" w:afterAutospacing="0" w:line="480" w:lineRule="auto"/>
        <w:rPr>
          <w:color w:val="0E101A"/>
        </w:rPr>
      </w:pPr>
    </w:p>
    <w:p w:rsidR="00246DA4" w:rsidRDefault="00246DA4" w:rsidP="00246DA4">
      <w:pPr>
        <w:pStyle w:val="NormalWeb"/>
        <w:spacing w:before="0" w:beforeAutospacing="0" w:after="0" w:afterAutospacing="0" w:line="480" w:lineRule="auto"/>
        <w:rPr>
          <w:color w:val="0E101A"/>
        </w:rPr>
      </w:pPr>
    </w:p>
    <w:p w:rsidR="00246DA4" w:rsidRDefault="00246DA4" w:rsidP="00246DA4">
      <w:pPr>
        <w:pStyle w:val="NormalWeb"/>
        <w:spacing w:before="0" w:beforeAutospacing="0" w:after="0" w:afterAutospacing="0" w:line="480" w:lineRule="auto"/>
        <w:rPr>
          <w:color w:val="0E101A"/>
        </w:rPr>
      </w:pPr>
    </w:p>
    <w:p w:rsidR="00246DA4" w:rsidRDefault="00246DA4" w:rsidP="00246DA4">
      <w:pPr>
        <w:pStyle w:val="NormalWeb"/>
        <w:spacing w:before="0" w:beforeAutospacing="0" w:after="0" w:afterAutospacing="0" w:line="480" w:lineRule="auto"/>
        <w:rPr>
          <w:color w:val="0E101A"/>
        </w:rPr>
      </w:pPr>
    </w:p>
    <w:p w:rsidR="00246DA4" w:rsidRDefault="00246DA4" w:rsidP="00246DA4">
      <w:pPr>
        <w:pStyle w:val="NormalWeb"/>
        <w:spacing w:before="0" w:beforeAutospacing="0" w:after="0" w:afterAutospacing="0" w:line="480" w:lineRule="auto"/>
        <w:rPr>
          <w:color w:val="0E101A"/>
        </w:rPr>
      </w:pPr>
    </w:p>
    <w:p w:rsidR="00246DA4" w:rsidRDefault="00246DA4" w:rsidP="00246DA4">
      <w:pPr>
        <w:pStyle w:val="NormalWeb"/>
        <w:spacing w:before="0" w:beforeAutospacing="0" w:after="0" w:afterAutospacing="0" w:line="480" w:lineRule="auto"/>
        <w:rPr>
          <w:color w:val="0E101A"/>
        </w:rPr>
      </w:pPr>
    </w:p>
    <w:p w:rsidR="00246DA4" w:rsidRDefault="00246DA4" w:rsidP="00246DA4">
      <w:pPr>
        <w:pStyle w:val="NormalWeb"/>
        <w:spacing w:before="0" w:beforeAutospacing="0" w:after="0" w:afterAutospacing="0" w:line="480" w:lineRule="auto"/>
        <w:rPr>
          <w:color w:val="0E101A"/>
        </w:rPr>
      </w:pPr>
    </w:p>
    <w:p w:rsidR="00246DA4" w:rsidRDefault="00246DA4" w:rsidP="00246DA4">
      <w:pPr>
        <w:pStyle w:val="NormalWeb"/>
        <w:spacing w:before="0" w:beforeAutospacing="0" w:after="0" w:afterAutospacing="0" w:line="480" w:lineRule="auto"/>
        <w:rPr>
          <w:color w:val="0E101A"/>
        </w:rPr>
      </w:pPr>
    </w:p>
    <w:p w:rsidR="00246DA4" w:rsidRDefault="00246DA4" w:rsidP="00246DA4">
      <w:pPr>
        <w:pStyle w:val="NormalWeb"/>
        <w:spacing w:before="0" w:beforeAutospacing="0" w:after="0" w:afterAutospacing="0" w:line="480" w:lineRule="auto"/>
        <w:rPr>
          <w:color w:val="0E101A"/>
        </w:rPr>
      </w:pPr>
    </w:p>
    <w:p w:rsidR="00C42357" w:rsidRPr="00246DA4" w:rsidRDefault="00C42357" w:rsidP="00246DA4">
      <w:pPr>
        <w:pStyle w:val="NormalWeb"/>
        <w:spacing w:before="0" w:beforeAutospacing="0" w:after="0" w:afterAutospacing="0" w:line="480" w:lineRule="auto"/>
        <w:rPr>
          <w:color w:val="0E101A"/>
        </w:rPr>
      </w:pPr>
      <w:r w:rsidRPr="00246DA4">
        <w:rPr>
          <w:color w:val="0E101A"/>
        </w:rPr>
        <w:t xml:space="preserve">The article chosen is” Exposure to outdoor air pollution and its human health outcomes: A </w:t>
      </w:r>
      <w:proofErr w:type="gramStart"/>
      <w:r w:rsidRPr="00246DA4">
        <w:rPr>
          <w:color w:val="0E101A"/>
        </w:rPr>
        <w:t>scoping</w:t>
      </w:r>
      <w:proofErr w:type="gramEnd"/>
      <w:r w:rsidRPr="00246DA4">
        <w:rPr>
          <w:color w:val="0E101A"/>
        </w:rPr>
        <w:t xml:space="preserve"> review. PLoS ONE 14(5): e0216550. </w:t>
      </w:r>
      <w:hyperlink r:id="rId6" w:tgtFrame="_blank" w:history="1">
        <w:r w:rsidRPr="00246DA4">
          <w:rPr>
            <w:rStyle w:val="Hyperlink"/>
            <w:color w:val="4A6EE0"/>
          </w:rPr>
          <w:t>https://doi.org/10.1371/journal.pone.0216550</w:t>
        </w:r>
      </w:hyperlink>
      <w:r w:rsidRPr="00246DA4">
        <w:rPr>
          <w:color w:val="0E101A"/>
        </w:rPr>
        <w:t xml:space="preserve">” written by Sun Z, Zhu D, and published in 2019. </w:t>
      </w:r>
      <w:r w:rsidRPr="00246DA4">
        <w:rPr>
          <w:color w:val="0E101A"/>
        </w:rPr>
        <w:t>From</w:t>
      </w:r>
      <w:r w:rsidRPr="00246DA4">
        <w:rPr>
          <w:color w:val="0E101A"/>
        </w:rPr>
        <w:t xml:space="preserve"> this article, air pollution may be an atmospheric condition in which certain substances are present in such concentrations that may produce harmful effects on man and its environment (1-4). Outdoor air pollution has remained a major environmental health hazard to human beings.in most of the developing countries, the problem of industrialization, modernization, and increasing population degrades the society with polluted air. Over time, people realized that polluted outdoor air has serious side effects on their health (4-6). Outdoor polluted air is a nuisance challenge for public health hazards such as cardiovascular diseases, lung cancer, respiratory symptoms, asthma, negatively affected pregnancy, and poor birth outcomes.</w:t>
      </w:r>
    </w:p>
    <w:p w:rsidR="00C42357" w:rsidRPr="00246DA4" w:rsidRDefault="00C42357" w:rsidP="00246DA4">
      <w:pPr>
        <w:pStyle w:val="NormalWeb"/>
        <w:spacing w:before="0" w:beforeAutospacing="0" w:after="0" w:afterAutospacing="0" w:line="480" w:lineRule="auto"/>
        <w:rPr>
          <w:color w:val="0E101A"/>
        </w:rPr>
      </w:pPr>
      <w:r w:rsidRPr="00246DA4">
        <w:rPr>
          <w:color w:val="0E101A"/>
        </w:rPr>
        <w:t> The effect of air pollution is different depending on the geographical location, temperature, and wind. Few studies have systematically reviewed the literature in the broad field of outdoor air pollution exposure and research. A review from different part of the world makes a primary knowledge data for the better conservation and wellbeing of life on earth. The studies on the relationship between air pollution and health outcomes originated from high-income countries (45-48)</w:t>
      </w:r>
    </w:p>
    <w:p w:rsidR="00C42357" w:rsidRPr="00246DA4" w:rsidRDefault="00C42357" w:rsidP="00246DA4">
      <w:pPr>
        <w:pStyle w:val="NormalWeb"/>
        <w:spacing w:before="0" w:beforeAutospacing="0" w:after="0" w:afterAutospacing="0" w:line="480" w:lineRule="auto"/>
        <w:rPr>
          <w:color w:val="0E101A"/>
        </w:rPr>
      </w:pPr>
      <w:r w:rsidRPr="00246DA4">
        <w:rPr>
          <w:color w:val="0E101A"/>
        </w:rPr>
        <w:t>Reviewing the effects on the health of air pollution is a challenging task since a remarkably large body of evidence has to be assessed. From the research, the most common pollutants of outdoor air include particulate matter, ozone, nitrogen dioxide, carbon monoxide, and sulphur dioxide. The time frame included in the studies is an important characteristic of air pollution research. (38-44)</w:t>
      </w:r>
    </w:p>
    <w:p w:rsidR="00C42357" w:rsidRPr="00246DA4" w:rsidRDefault="00C42357" w:rsidP="00246DA4">
      <w:pPr>
        <w:pStyle w:val="NormalWeb"/>
        <w:spacing w:before="0" w:beforeAutospacing="0" w:after="0" w:afterAutospacing="0" w:line="480" w:lineRule="auto"/>
        <w:rPr>
          <w:color w:val="0E101A"/>
        </w:rPr>
      </w:pPr>
      <w:r w:rsidRPr="00246DA4">
        <w:rPr>
          <w:color w:val="0E101A"/>
        </w:rPr>
        <w:lastRenderedPageBreak/>
        <w:t>The various characteristics and contexts of different disciplines suggest different underlying mechanisms worth the attention of researchers and policymakers. Considering all factors, the goal of the present review is to draw together results from different investigations and present a picture of our current understanding of the relationship between outdoor pollution .also, to inform people about health effects of outdoor air pollution and to provide an approach to counseling vulnerable people to reduce exposure (67-80).</w:t>
      </w:r>
    </w:p>
    <w:p w:rsidR="00C42357" w:rsidRPr="00246DA4" w:rsidRDefault="00C42357" w:rsidP="00246DA4">
      <w:pPr>
        <w:spacing w:line="480" w:lineRule="auto"/>
        <w:rPr>
          <w:rFonts w:ascii="Times New Roman" w:hAnsi="Times New Roman" w:cs="Times New Roman"/>
          <w:sz w:val="24"/>
          <w:szCs w:val="24"/>
        </w:rPr>
      </w:pPr>
      <w:r w:rsidRPr="00246DA4">
        <w:rPr>
          <w:rFonts w:ascii="Times New Roman" w:hAnsi="Times New Roman" w:cs="Times New Roman"/>
          <w:sz w:val="24"/>
          <w:szCs w:val="24"/>
        </w:rPr>
        <w:t xml:space="preserve">    </w:t>
      </w:r>
    </w:p>
    <w:p w:rsidR="00246DA4" w:rsidRDefault="00246DA4" w:rsidP="00246DA4">
      <w:pPr>
        <w:spacing w:line="480" w:lineRule="auto"/>
        <w:rPr>
          <w:rFonts w:ascii="Times New Roman" w:hAnsi="Times New Roman" w:cs="Times New Roman"/>
          <w:sz w:val="24"/>
          <w:szCs w:val="24"/>
        </w:rPr>
      </w:pPr>
    </w:p>
    <w:p w:rsidR="00246DA4" w:rsidRDefault="00246DA4" w:rsidP="00246DA4">
      <w:pPr>
        <w:spacing w:line="480" w:lineRule="auto"/>
        <w:rPr>
          <w:rFonts w:ascii="Times New Roman" w:hAnsi="Times New Roman" w:cs="Times New Roman"/>
          <w:sz w:val="24"/>
          <w:szCs w:val="24"/>
        </w:rPr>
      </w:pPr>
    </w:p>
    <w:p w:rsidR="00246DA4" w:rsidRDefault="00246DA4" w:rsidP="00246DA4">
      <w:pPr>
        <w:spacing w:line="480" w:lineRule="auto"/>
        <w:rPr>
          <w:rFonts w:ascii="Times New Roman" w:hAnsi="Times New Roman" w:cs="Times New Roman"/>
          <w:sz w:val="24"/>
          <w:szCs w:val="24"/>
        </w:rPr>
      </w:pPr>
    </w:p>
    <w:p w:rsidR="00246DA4" w:rsidRDefault="00246DA4" w:rsidP="00246DA4">
      <w:pPr>
        <w:spacing w:line="480" w:lineRule="auto"/>
        <w:rPr>
          <w:rFonts w:ascii="Times New Roman" w:hAnsi="Times New Roman" w:cs="Times New Roman"/>
          <w:sz w:val="24"/>
          <w:szCs w:val="24"/>
        </w:rPr>
      </w:pPr>
    </w:p>
    <w:p w:rsidR="00246DA4" w:rsidRDefault="00246DA4" w:rsidP="00246DA4">
      <w:pPr>
        <w:spacing w:line="480" w:lineRule="auto"/>
        <w:rPr>
          <w:rFonts w:ascii="Times New Roman" w:hAnsi="Times New Roman" w:cs="Times New Roman"/>
          <w:sz w:val="24"/>
          <w:szCs w:val="24"/>
        </w:rPr>
      </w:pPr>
    </w:p>
    <w:p w:rsidR="00246DA4" w:rsidRDefault="00246DA4" w:rsidP="00246DA4">
      <w:pPr>
        <w:spacing w:line="480" w:lineRule="auto"/>
        <w:rPr>
          <w:rFonts w:ascii="Times New Roman" w:hAnsi="Times New Roman" w:cs="Times New Roman"/>
          <w:sz w:val="24"/>
          <w:szCs w:val="24"/>
        </w:rPr>
      </w:pPr>
    </w:p>
    <w:p w:rsidR="00246DA4" w:rsidRDefault="00246DA4" w:rsidP="00246DA4">
      <w:pPr>
        <w:spacing w:line="480" w:lineRule="auto"/>
        <w:rPr>
          <w:rFonts w:ascii="Times New Roman" w:hAnsi="Times New Roman" w:cs="Times New Roman"/>
          <w:sz w:val="24"/>
          <w:szCs w:val="24"/>
        </w:rPr>
      </w:pPr>
    </w:p>
    <w:p w:rsidR="00246DA4" w:rsidRDefault="00246DA4" w:rsidP="00246DA4">
      <w:pPr>
        <w:spacing w:line="480" w:lineRule="auto"/>
        <w:rPr>
          <w:rFonts w:ascii="Times New Roman" w:hAnsi="Times New Roman" w:cs="Times New Roman"/>
          <w:sz w:val="24"/>
          <w:szCs w:val="24"/>
        </w:rPr>
      </w:pPr>
    </w:p>
    <w:p w:rsidR="00246DA4" w:rsidRDefault="00246DA4" w:rsidP="00246DA4">
      <w:pPr>
        <w:spacing w:line="480" w:lineRule="auto"/>
        <w:rPr>
          <w:rFonts w:ascii="Times New Roman" w:hAnsi="Times New Roman" w:cs="Times New Roman"/>
          <w:sz w:val="24"/>
          <w:szCs w:val="24"/>
        </w:rPr>
      </w:pPr>
    </w:p>
    <w:p w:rsidR="00246DA4" w:rsidRDefault="00246DA4" w:rsidP="00246DA4">
      <w:pPr>
        <w:spacing w:line="480" w:lineRule="auto"/>
        <w:rPr>
          <w:rFonts w:ascii="Times New Roman" w:hAnsi="Times New Roman" w:cs="Times New Roman"/>
          <w:sz w:val="24"/>
          <w:szCs w:val="24"/>
        </w:rPr>
      </w:pPr>
    </w:p>
    <w:p w:rsidR="00246DA4" w:rsidRDefault="00246DA4" w:rsidP="00246DA4">
      <w:pPr>
        <w:spacing w:line="480" w:lineRule="auto"/>
        <w:rPr>
          <w:rFonts w:ascii="Times New Roman" w:hAnsi="Times New Roman" w:cs="Times New Roman"/>
          <w:sz w:val="24"/>
          <w:szCs w:val="24"/>
        </w:rPr>
      </w:pPr>
    </w:p>
    <w:p w:rsidR="00246DA4" w:rsidRDefault="00246DA4" w:rsidP="00246DA4">
      <w:pPr>
        <w:spacing w:line="480" w:lineRule="auto"/>
        <w:rPr>
          <w:rFonts w:ascii="Times New Roman" w:hAnsi="Times New Roman" w:cs="Times New Roman"/>
          <w:sz w:val="24"/>
          <w:szCs w:val="24"/>
        </w:rPr>
      </w:pPr>
    </w:p>
    <w:p w:rsidR="00246DA4" w:rsidRDefault="00246DA4" w:rsidP="00246DA4">
      <w:pPr>
        <w:spacing w:line="480" w:lineRule="auto"/>
        <w:rPr>
          <w:rFonts w:ascii="Times New Roman" w:hAnsi="Times New Roman" w:cs="Times New Roman"/>
          <w:sz w:val="24"/>
          <w:szCs w:val="24"/>
        </w:rPr>
      </w:pPr>
    </w:p>
    <w:p w:rsidR="00C42357" w:rsidRPr="00246DA4" w:rsidRDefault="00246DA4" w:rsidP="00246DA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246DA4">
        <w:rPr>
          <w:rFonts w:ascii="Times New Roman" w:hAnsi="Times New Roman" w:cs="Times New Roman"/>
          <w:sz w:val="24"/>
          <w:szCs w:val="24"/>
        </w:rPr>
        <w:t>Reference</w:t>
      </w:r>
    </w:p>
    <w:p w:rsidR="00C42357" w:rsidRPr="00246DA4" w:rsidRDefault="00C42357" w:rsidP="00246DA4">
      <w:pPr>
        <w:spacing w:line="480" w:lineRule="auto"/>
        <w:rPr>
          <w:rFonts w:ascii="Times New Roman" w:hAnsi="Times New Roman" w:cs="Times New Roman"/>
          <w:sz w:val="24"/>
          <w:szCs w:val="24"/>
        </w:rPr>
      </w:pPr>
      <w:r w:rsidRPr="00246DA4">
        <w:rPr>
          <w:rFonts w:ascii="Times New Roman" w:hAnsi="Times New Roman" w:cs="Times New Roman"/>
          <w:color w:val="222222"/>
          <w:sz w:val="24"/>
          <w:szCs w:val="24"/>
          <w:shd w:val="clear" w:color="auto" w:fill="FFFFFF"/>
        </w:rPr>
        <w:t xml:space="preserve">Sun, Z., &amp; Zhu, D. (2019). Exposure to outdoor air pollution and its human health outcomes: A </w:t>
      </w:r>
      <w:bookmarkStart w:id="0" w:name="_GoBack"/>
      <w:bookmarkEnd w:id="0"/>
      <w:r w:rsidRPr="00246DA4">
        <w:rPr>
          <w:rFonts w:ascii="Times New Roman" w:hAnsi="Times New Roman" w:cs="Times New Roman"/>
          <w:color w:val="222222"/>
          <w:sz w:val="24"/>
          <w:szCs w:val="24"/>
          <w:shd w:val="clear" w:color="auto" w:fill="FFFFFF"/>
        </w:rPr>
        <w:t>scoping review. </w:t>
      </w:r>
      <w:proofErr w:type="spellStart"/>
      <w:r w:rsidRPr="00246DA4">
        <w:rPr>
          <w:rFonts w:ascii="Times New Roman" w:hAnsi="Times New Roman" w:cs="Times New Roman"/>
          <w:i/>
          <w:iCs/>
          <w:color w:val="222222"/>
          <w:sz w:val="24"/>
          <w:szCs w:val="24"/>
          <w:shd w:val="clear" w:color="auto" w:fill="FFFFFF"/>
        </w:rPr>
        <w:t>PloS</w:t>
      </w:r>
      <w:proofErr w:type="spellEnd"/>
      <w:r w:rsidRPr="00246DA4">
        <w:rPr>
          <w:rFonts w:ascii="Times New Roman" w:hAnsi="Times New Roman" w:cs="Times New Roman"/>
          <w:i/>
          <w:iCs/>
          <w:color w:val="222222"/>
          <w:sz w:val="24"/>
          <w:szCs w:val="24"/>
          <w:shd w:val="clear" w:color="auto" w:fill="FFFFFF"/>
        </w:rPr>
        <w:t xml:space="preserve"> one</w:t>
      </w:r>
      <w:r w:rsidRPr="00246DA4">
        <w:rPr>
          <w:rFonts w:ascii="Times New Roman" w:hAnsi="Times New Roman" w:cs="Times New Roman"/>
          <w:color w:val="222222"/>
          <w:sz w:val="24"/>
          <w:szCs w:val="24"/>
          <w:shd w:val="clear" w:color="auto" w:fill="FFFFFF"/>
        </w:rPr>
        <w:t>, </w:t>
      </w:r>
      <w:r w:rsidRPr="00246DA4">
        <w:rPr>
          <w:rFonts w:ascii="Times New Roman" w:hAnsi="Times New Roman" w:cs="Times New Roman"/>
          <w:i/>
          <w:iCs/>
          <w:color w:val="222222"/>
          <w:sz w:val="24"/>
          <w:szCs w:val="24"/>
          <w:shd w:val="clear" w:color="auto" w:fill="FFFFFF"/>
        </w:rPr>
        <w:t>14</w:t>
      </w:r>
      <w:r w:rsidRPr="00246DA4">
        <w:rPr>
          <w:rFonts w:ascii="Times New Roman" w:hAnsi="Times New Roman" w:cs="Times New Roman"/>
          <w:color w:val="222222"/>
          <w:sz w:val="24"/>
          <w:szCs w:val="24"/>
          <w:shd w:val="clear" w:color="auto" w:fill="FFFFFF"/>
        </w:rPr>
        <w:t>(5).</w:t>
      </w:r>
    </w:p>
    <w:sectPr w:rsidR="00C42357" w:rsidRPr="00246DA4" w:rsidSect="00246DA4">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5458" w:rsidRDefault="00B25458" w:rsidP="00C42357">
      <w:pPr>
        <w:spacing w:after="0" w:line="240" w:lineRule="auto"/>
      </w:pPr>
      <w:r>
        <w:separator/>
      </w:r>
    </w:p>
  </w:endnote>
  <w:endnote w:type="continuationSeparator" w:id="0">
    <w:p w:rsidR="00B25458" w:rsidRDefault="00B25458" w:rsidP="00C423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5458" w:rsidRDefault="00B25458" w:rsidP="00C42357">
      <w:pPr>
        <w:spacing w:after="0" w:line="240" w:lineRule="auto"/>
      </w:pPr>
      <w:r>
        <w:separator/>
      </w:r>
    </w:p>
  </w:footnote>
  <w:footnote w:type="continuationSeparator" w:id="0">
    <w:p w:rsidR="00B25458" w:rsidRDefault="00B25458" w:rsidP="00C423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6DA4" w:rsidRDefault="00246DA4">
    <w:pPr>
      <w:pStyle w:val="Header"/>
      <w:jc w:val="right"/>
    </w:pPr>
    <w:r w:rsidRPr="00246DA4">
      <w:rPr>
        <w:rFonts w:ascii="Times New Roman" w:hAnsi="Times New Roman" w:cs="Times New Roman"/>
        <w:color w:val="0E101A"/>
        <w:sz w:val="24"/>
        <w:szCs w:val="24"/>
      </w:rPr>
      <w:t>Exposure to outdoor air pollution and its human health outcomes</w:t>
    </w:r>
    <w:r>
      <w:t xml:space="preserve">                                </w:t>
    </w:r>
    <w:sdt>
      <w:sdtPr>
        <w:id w:val="3318878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C42357" w:rsidRDefault="00C423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2357" w:rsidRDefault="00C42357">
    <w:pPr>
      <w:pStyle w:val="Header"/>
      <w:jc w:val="right"/>
    </w:pPr>
    <w:r w:rsidRPr="00C42357">
      <w:rPr>
        <w:rFonts w:ascii="Times New Roman" w:hAnsi="Times New Roman" w:cs="Times New Roman"/>
        <w:sz w:val="24"/>
        <w:szCs w:val="24"/>
      </w:rPr>
      <w:t>Running head: exposure to outdoor air pollution and its human health outcomes</w:t>
    </w:r>
    <w:r>
      <w:t xml:space="preserve">           </w:t>
    </w:r>
    <w:sdt>
      <w:sdtPr>
        <w:id w:val="-16739468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46DA4">
          <w:rPr>
            <w:noProof/>
          </w:rPr>
          <w:t>1</w:t>
        </w:r>
        <w:r>
          <w:rPr>
            <w:noProof/>
          </w:rPr>
          <w:fldChar w:fldCharType="end"/>
        </w:r>
      </w:sdtContent>
    </w:sdt>
  </w:p>
  <w:p w:rsidR="00C42357" w:rsidRPr="00C42357" w:rsidRDefault="00C42357">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913"/>
    <w:rsid w:val="00246DA4"/>
    <w:rsid w:val="00280090"/>
    <w:rsid w:val="00590C69"/>
    <w:rsid w:val="00727B43"/>
    <w:rsid w:val="007E4622"/>
    <w:rsid w:val="008E5762"/>
    <w:rsid w:val="0093478A"/>
    <w:rsid w:val="00AC03B2"/>
    <w:rsid w:val="00B25458"/>
    <w:rsid w:val="00B9538A"/>
    <w:rsid w:val="00C42357"/>
    <w:rsid w:val="00F80913"/>
    <w:rsid w:val="00FF2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C9B452-DDA2-4CD0-B546-018CC5E73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0913"/>
    <w:rPr>
      <w:color w:val="0563C1" w:themeColor="hyperlink"/>
      <w:u w:val="single"/>
    </w:rPr>
  </w:style>
  <w:style w:type="paragraph" w:styleId="NormalWeb">
    <w:name w:val="Normal (Web)"/>
    <w:basedOn w:val="Normal"/>
    <w:uiPriority w:val="99"/>
    <w:semiHidden/>
    <w:unhideWhenUsed/>
    <w:rsid w:val="00C4235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423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2357"/>
  </w:style>
  <w:style w:type="paragraph" w:styleId="Footer">
    <w:name w:val="footer"/>
    <w:basedOn w:val="Normal"/>
    <w:link w:val="FooterChar"/>
    <w:uiPriority w:val="99"/>
    <w:unhideWhenUsed/>
    <w:rsid w:val="00C423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23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7851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371/journal.pone.021655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4</Pages>
  <Words>427</Words>
  <Characters>2439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2020-04-08T09:12:00Z</dcterms:created>
  <dcterms:modified xsi:type="dcterms:W3CDTF">2020-04-08T10:30:00Z</dcterms:modified>
</cp:coreProperties>
</file>